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1921D" w14:textId="77777777" w:rsidR="001D0C65" w:rsidRPr="00D615EF" w:rsidRDefault="001D0C65" w:rsidP="001D0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6F0FFC" wp14:editId="1EED0BB8">
                <wp:simplePos x="0" y="0"/>
                <wp:positionH relativeFrom="column">
                  <wp:posOffset>3565525</wp:posOffset>
                </wp:positionH>
                <wp:positionV relativeFrom="paragraph">
                  <wp:posOffset>-396875</wp:posOffset>
                </wp:positionV>
                <wp:extent cx="2692400" cy="1356360"/>
                <wp:effectExtent l="0" t="0" r="12700" b="1524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2400" cy="1356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9E2549" w14:textId="30679C38" w:rsidR="001D0C65" w:rsidRPr="00AA6DD2" w:rsidRDefault="001D0C65" w:rsidP="001D0C65">
                            <w:pPr>
                              <w:pStyle w:val="Szvegtrzs3"/>
                              <w:spacing w:after="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AB09A9">
                              <w:rPr>
                                <w:sz w:val="24"/>
                                <w:szCs w:val="24"/>
                                <w:u w:val="single"/>
                              </w:rPr>
                              <w:t>Tárgy</w:t>
                            </w:r>
                            <w:r w:rsidRPr="00AB09A9"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 w:rsidRPr="000037A1">
                              <w:t xml:space="preserve"> </w:t>
                            </w:r>
                            <w:bookmarkStart w:id="0" w:name="_Hlk151108101"/>
                            <w:r w:rsidR="003356BD">
                              <w:rPr>
                                <w:sz w:val="24"/>
                                <w:szCs w:val="24"/>
                              </w:rPr>
                              <w:t>Döntés a Kiss József Könyvtár, Művelődési Ház és Sportcsarnok alapító okiratának módosításáról</w:t>
                            </w:r>
                          </w:p>
                          <w:p w14:paraId="320928C7" w14:textId="77777777" w:rsidR="001D0C65" w:rsidRDefault="001D0C65" w:rsidP="001D0C65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bookmarkEnd w:id="0"/>
                          <w:p w14:paraId="246E2A2B" w14:textId="62EC76C7" w:rsidR="001D0C65" w:rsidRPr="00475C3C" w:rsidRDefault="001D0C65" w:rsidP="001D0C65">
                            <w:pPr>
                              <w:pStyle w:val="Szvegtrzs3"/>
                              <w:spacing w:after="0"/>
                              <w:jc w:val="both"/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475C3C">
                              <w:rPr>
                                <w:sz w:val="24"/>
                                <w:szCs w:val="24"/>
                                <w:u w:val="single"/>
                              </w:rPr>
                              <w:t>Melléklet</w:t>
                            </w:r>
                            <w:r w:rsidRPr="003356BD">
                              <w:rPr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="003356BD" w:rsidRPr="003356BD">
                              <w:rPr>
                                <w:sz w:val="24"/>
                                <w:szCs w:val="24"/>
                              </w:rPr>
                              <w:t>módosító okirat</w:t>
                            </w:r>
                            <w:r w:rsidR="003356BD">
                              <w:rPr>
                                <w:sz w:val="24"/>
                                <w:szCs w:val="24"/>
                              </w:rPr>
                              <w:t xml:space="preserve"> tervezete</w:t>
                            </w:r>
                            <w:r w:rsidR="003356BD" w:rsidRPr="003356BD">
                              <w:rPr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3356BD">
                              <w:rPr>
                                <w:sz w:val="24"/>
                                <w:szCs w:val="24"/>
                              </w:rPr>
                              <w:t>alapító okirat tervezete</w:t>
                            </w:r>
                            <w:r w:rsidR="008C35F4">
                              <w:rPr>
                                <w:sz w:val="24"/>
                                <w:szCs w:val="24"/>
                              </w:rPr>
                              <w:t>, miniszeri vélemény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6F0FF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0.75pt;margin-top:-31.25pt;width:212pt;height:10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">
                <v:textbox>
                  <w:txbxContent>
                    <w:p w14:paraId="349E2549" w14:textId="30679C38" w:rsidR="001D0C65" w:rsidRPr="00AA6DD2" w:rsidRDefault="001D0C65" w:rsidP="001D0C65">
                      <w:pPr>
                        <w:pStyle w:val="Szvegtrzs3"/>
                        <w:spacing w:after="0"/>
                        <w:jc w:val="both"/>
                        <w:rPr>
                          <w:sz w:val="24"/>
                          <w:szCs w:val="24"/>
                        </w:rPr>
                      </w:pPr>
                      <w:r w:rsidRPr="00AB09A9">
                        <w:rPr>
                          <w:sz w:val="24"/>
                          <w:szCs w:val="24"/>
                          <w:u w:val="single"/>
                        </w:rPr>
                        <w:t>Tárgy</w:t>
                      </w:r>
                      <w:r w:rsidRPr="00AB09A9">
                        <w:rPr>
                          <w:sz w:val="24"/>
                          <w:szCs w:val="24"/>
                        </w:rPr>
                        <w:t>:</w:t>
                      </w:r>
                      <w:r w:rsidRPr="000037A1">
                        <w:t xml:space="preserve"> </w:t>
                      </w:r>
                      <w:bookmarkStart w:id="1" w:name="_Hlk151108101"/>
                      <w:r w:rsidR="003356BD">
                        <w:rPr>
                          <w:sz w:val="24"/>
                          <w:szCs w:val="24"/>
                        </w:rPr>
                        <w:t>Döntés a Kiss József Könyvtár, Művelődési Ház és Sportcsarnok alapító okiratának módosításáról</w:t>
                      </w:r>
                    </w:p>
                    <w:p w14:paraId="320928C7" w14:textId="77777777" w:rsidR="001D0C65" w:rsidRDefault="001D0C65" w:rsidP="001D0C65">
                      <w:pPr>
                        <w:pStyle w:val="Szvegtrzs3"/>
                        <w:spacing w:after="0"/>
                        <w:jc w:val="both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bookmarkEnd w:id="1"/>
                    <w:p w14:paraId="246E2A2B" w14:textId="62EC76C7" w:rsidR="001D0C65" w:rsidRPr="00475C3C" w:rsidRDefault="001D0C65" w:rsidP="001D0C65">
                      <w:pPr>
                        <w:pStyle w:val="Szvegtrzs3"/>
                        <w:spacing w:after="0"/>
                        <w:jc w:val="both"/>
                        <w:rPr>
                          <w:sz w:val="24"/>
                          <w:szCs w:val="24"/>
                          <w:u w:val="single"/>
                        </w:rPr>
                      </w:pPr>
                      <w:r w:rsidRPr="00475C3C">
                        <w:rPr>
                          <w:sz w:val="24"/>
                          <w:szCs w:val="24"/>
                          <w:u w:val="single"/>
                        </w:rPr>
                        <w:t>Melléklet</w:t>
                      </w:r>
                      <w:r w:rsidRPr="003356BD">
                        <w:rPr>
                          <w:sz w:val="24"/>
                          <w:szCs w:val="24"/>
                        </w:rPr>
                        <w:t xml:space="preserve">: </w:t>
                      </w:r>
                      <w:r w:rsidR="003356BD" w:rsidRPr="003356BD">
                        <w:rPr>
                          <w:sz w:val="24"/>
                          <w:szCs w:val="24"/>
                        </w:rPr>
                        <w:t>módosító okirat</w:t>
                      </w:r>
                      <w:r w:rsidR="003356BD">
                        <w:rPr>
                          <w:sz w:val="24"/>
                          <w:szCs w:val="24"/>
                        </w:rPr>
                        <w:t xml:space="preserve"> tervezete</w:t>
                      </w:r>
                      <w:r w:rsidR="003356BD" w:rsidRPr="003356BD">
                        <w:rPr>
                          <w:sz w:val="24"/>
                          <w:szCs w:val="24"/>
                        </w:rPr>
                        <w:t xml:space="preserve">, </w:t>
                      </w:r>
                      <w:r w:rsidR="003356BD">
                        <w:rPr>
                          <w:sz w:val="24"/>
                          <w:szCs w:val="24"/>
                        </w:rPr>
                        <w:t>alapító okirat tervezete</w:t>
                      </w:r>
                      <w:r w:rsidR="008C35F4">
                        <w:rPr>
                          <w:sz w:val="24"/>
                          <w:szCs w:val="24"/>
                        </w:rPr>
                        <w:t>, miniszeri vélemény</w:t>
                      </w:r>
                    </w:p>
                  </w:txbxContent>
                </v:textbox>
              </v:shape>
            </w:pict>
          </mc:Fallback>
        </mc:AlternateContent>
      </w:r>
    </w:p>
    <w:p w14:paraId="7E6F254B" w14:textId="77777777" w:rsidR="001D0C65" w:rsidRPr="00D615EF" w:rsidRDefault="001D0C65" w:rsidP="001D0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90443CB" wp14:editId="63A99FE1">
            <wp:extent cx="876300" cy="971550"/>
            <wp:effectExtent l="19050" t="0" r="0" b="0"/>
            <wp:docPr id="9" name="Kép 10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F6A862" w14:textId="77777777" w:rsidR="001D0C65" w:rsidRPr="00D615EF" w:rsidRDefault="001D0C65" w:rsidP="001D0C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9A66E12" w14:textId="77777777" w:rsidR="001D0C65" w:rsidRPr="00D615EF" w:rsidRDefault="001D0C65" w:rsidP="001D0C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14:paraId="00D9AAC5" w14:textId="77777777" w:rsidR="001D0C65" w:rsidRPr="00D615EF" w:rsidRDefault="001D0C65" w:rsidP="001D0C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978EF5B" w14:textId="77777777" w:rsidR="001D0C65" w:rsidRPr="00D615EF" w:rsidRDefault="001D0C65" w:rsidP="001D0C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HARKÁNY VÁROS KÉPVISELŐ-TESTÜLETÉNEK</w:t>
      </w:r>
    </w:p>
    <w:p w14:paraId="6F833AD7" w14:textId="758EE6EC" w:rsidR="001D0C65" w:rsidRPr="00D615EF" w:rsidRDefault="00087FBB" w:rsidP="001D0C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2024. 0</w:t>
      </w:r>
      <w:r w:rsidR="00F423C2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 1</w:t>
      </w:r>
      <w:r w:rsidR="00F423C2">
        <w:rPr>
          <w:rFonts w:ascii="Times New Roman" w:hAnsi="Times New Roman" w:cs="Times New Roman"/>
          <w:b/>
          <w:sz w:val="24"/>
          <w:szCs w:val="24"/>
        </w:rPr>
        <w:t>4</w:t>
      </w:r>
      <w:r w:rsidR="00257F91">
        <w:rPr>
          <w:rFonts w:ascii="Times New Roman" w:hAnsi="Times New Roman" w:cs="Times New Roman"/>
          <w:b/>
          <w:sz w:val="24"/>
          <w:szCs w:val="24"/>
        </w:rPr>
        <w:t>.</w:t>
      </w:r>
      <w:r w:rsidR="001D0C65" w:rsidRPr="00E81C73">
        <w:rPr>
          <w:rFonts w:ascii="Times New Roman" w:hAnsi="Times New Roman" w:cs="Times New Roman"/>
          <w:b/>
          <w:sz w:val="24"/>
          <w:szCs w:val="24"/>
        </w:rPr>
        <w:t xml:space="preserve"> napi</w:t>
      </w:r>
      <w:r w:rsidR="001D0C65" w:rsidRPr="006A0E90">
        <w:rPr>
          <w:rFonts w:ascii="Times New Roman" w:hAnsi="Times New Roman" w:cs="Times New Roman"/>
          <w:b/>
          <w:sz w:val="24"/>
          <w:szCs w:val="24"/>
        </w:rPr>
        <w:t xml:space="preserve"> REND</w:t>
      </w:r>
      <w:r>
        <w:rPr>
          <w:rFonts w:ascii="Times New Roman" w:hAnsi="Times New Roman" w:cs="Times New Roman"/>
          <w:b/>
          <w:sz w:val="24"/>
          <w:szCs w:val="24"/>
        </w:rPr>
        <w:t>KÍVÜLI</w:t>
      </w:r>
      <w:r w:rsidR="001D0C65" w:rsidRPr="006A0E90">
        <w:rPr>
          <w:rFonts w:ascii="Times New Roman" w:hAnsi="Times New Roman" w:cs="Times New Roman"/>
          <w:b/>
          <w:sz w:val="24"/>
          <w:szCs w:val="24"/>
        </w:rPr>
        <w:t xml:space="preserve"> ÜLÉSÉRE</w:t>
      </w:r>
    </w:p>
    <w:p w14:paraId="18754C09" w14:textId="77777777" w:rsidR="001D0C65" w:rsidRPr="00D615EF" w:rsidRDefault="001D0C65" w:rsidP="001D0C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F2A78B" w14:textId="46543FDF" w:rsidR="001D0C65" w:rsidRPr="00D615EF" w:rsidRDefault="00664418" w:rsidP="001D0C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1D0C65">
        <w:rPr>
          <w:rFonts w:ascii="Times New Roman" w:hAnsi="Times New Roman" w:cs="Times New Roman"/>
          <w:b/>
          <w:sz w:val="24"/>
          <w:szCs w:val="24"/>
        </w:rPr>
        <w:t>.)</w:t>
      </w:r>
      <w:r w:rsidR="001D0C65" w:rsidRPr="00D615EF">
        <w:rPr>
          <w:rFonts w:ascii="Times New Roman" w:hAnsi="Times New Roman" w:cs="Times New Roman"/>
          <w:b/>
          <w:sz w:val="24"/>
          <w:szCs w:val="24"/>
        </w:rPr>
        <w:t xml:space="preserve"> Napirendi pont</w:t>
      </w:r>
    </w:p>
    <w:p w14:paraId="06127B22" w14:textId="77777777" w:rsidR="001D0C65" w:rsidRPr="00D615EF" w:rsidRDefault="001D0C65" w:rsidP="001D0C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9"/>
        <w:gridCol w:w="4333"/>
      </w:tblGrid>
      <w:tr w:rsidR="001D0C65" w:rsidRPr="00D615EF" w14:paraId="30A0AFC8" w14:textId="77777777" w:rsidTr="00DB59F0">
        <w:trPr>
          <w:trHeight w:val="259"/>
        </w:trPr>
        <w:tc>
          <w:tcPr>
            <w:tcW w:w="4788" w:type="dxa"/>
          </w:tcPr>
          <w:p w14:paraId="0E0A6F97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67BC16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14:paraId="43A775BA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0A5C4354" w14:textId="77777777" w:rsidR="001D0C65" w:rsidRPr="00D615EF" w:rsidRDefault="001D0C65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70274D" w14:textId="0B5CF913" w:rsidR="001D0C65" w:rsidRPr="00D615EF" w:rsidRDefault="005A22B3" w:rsidP="005A2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Baksai Endre Tamás, polgármester</w:t>
            </w:r>
          </w:p>
        </w:tc>
      </w:tr>
      <w:tr w:rsidR="001D0C65" w:rsidRPr="00D615EF" w14:paraId="19340ACA" w14:textId="77777777" w:rsidTr="00DB59F0">
        <w:tc>
          <w:tcPr>
            <w:tcW w:w="4788" w:type="dxa"/>
          </w:tcPr>
          <w:p w14:paraId="1F845A68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8D1DF3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14:paraId="47C2C8C5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169D1113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A4C1C6" w14:textId="4AEB1CF4" w:rsidR="001D0C65" w:rsidRDefault="0005203E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Regényiné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Börczi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Vera, al</w:t>
            </w:r>
            <w:r w:rsidR="001D0C65" w:rsidRPr="00475C3C">
              <w:rPr>
                <w:rFonts w:ascii="Times New Roman" w:hAnsi="Times New Roman" w:cs="Times New Roman"/>
                <w:sz w:val="24"/>
                <w:szCs w:val="24"/>
              </w:rPr>
              <w:t>jegyző</w:t>
            </w:r>
          </w:p>
          <w:p w14:paraId="25AA816D" w14:textId="77777777" w:rsidR="001D0C65" w:rsidRPr="00D615EF" w:rsidRDefault="001D0C65" w:rsidP="0048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65" w:rsidRPr="00D615EF" w14:paraId="5903E3E3" w14:textId="77777777" w:rsidTr="00DB59F0">
        <w:trPr>
          <w:trHeight w:val="304"/>
        </w:trPr>
        <w:tc>
          <w:tcPr>
            <w:tcW w:w="4788" w:type="dxa"/>
          </w:tcPr>
          <w:p w14:paraId="237A7812" w14:textId="77777777" w:rsidR="001D0C65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  <w:p w14:paraId="074D2856" w14:textId="77777777" w:rsidR="00257F91" w:rsidRDefault="00257F91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8EB933" w14:textId="77777777" w:rsidR="00257F91" w:rsidRPr="00D615EF" w:rsidRDefault="00257F91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0A63E738" w14:textId="77777777" w:rsidR="001D0C65" w:rsidRPr="00D615EF" w:rsidRDefault="001D0C65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AA1567" w14:textId="70327149" w:rsidR="001D0C65" w:rsidRPr="00AA6DD2" w:rsidRDefault="008A0B14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----</w:t>
            </w:r>
          </w:p>
        </w:tc>
      </w:tr>
      <w:tr w:rsidR="001D0C65" w:rsidRPr="00D615EF" w14:paraId="459F9A37" w14:textId="77777777" w:rsidTr="00DB59F0">
        <w:tc>
          <w:tcPr>
            <w:tcW w:w="4788" w:type="dxa"/>
          </w:tcPr>
          <w:p w14:paraId="48029F77" w14:textId="77777777" w:rsidR="001D0C65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  <w:p w14:paraId="054A62A5" w14:textId="77777777" w:rsidR="00257F91" w:rsidRPr="00D615EF" w:rsidRDefault="00257F91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3653BDA8" w14:textId="243CD883" w:rsidR="001D0C65" w:rsidRPr="00D615EF" w:rsidRDefault="008A0B14" w:rsidP="008A0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</w:t>
            </w:r>
          </w:p>
        </w:tc>
      </w:tr>
      <w:tr w:rsidR="001D0C65" w:rsidRPr="00D615EF" w14:paraId="0F427B32" w14:textId="77777777" w:rsidTr="00DB59F0">
        <w:trPr>
          <w:trHeight w:val="668"/>
        </w:trPr>
        <w:tc>
          <w:tcPr>
            <w:tcW w:w="4788" w:type="dxa"/>
          </w:tcPr>
          <w:p w14:paraId="16EC1510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F0BB8F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AZ ÜGYBEN KORÁBBAN HOZOTT </w:t>
            </w:r>
            <w:r w:rsidRPr="00802DF7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/HATÁLYOS RENDELET:</w:t>
            </w:r>
          </w:p>
        </w:tc>
        <w:tc>
          <w:tcPr>
            <w:tcW w:w="4424" w:type="dxa"/>
          </w:tcPr>
          <w:p w14:paraId="35EE1B94" w14:textId="5E9D2911" w:rsidR="008D5895" w:rsidRDefault="008D5895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61/2021.(V.18.)</w:t>
            </w:r>
          </w:p>
          <w:p w14:paraId="3F84EBDD" w14:textId="1636231F" w:rsidR="001D0C65" w:rsidRDefault="00087FBB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159/2023. (XI.29.) Önkormányzati hat.</w:t>
            </w:r>
          </w:p>
          <w:p w14:paraId="2358585C" w14:textId="18977EBC" w:rsidR="003356BD" w:rsidRPr="00D615EF" w:rsidRDefault="008D5895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356BD">
              <w:rPr>
                <w:rFonts w:ascii="Times New Roman" w:hAnsi="Times New Roman" w:cs="Times New Roman"/>
                <w:sz w:val="24"/>
                <w:szCs w:val="24"/>
              </w:rPr>
              <w:t>/2024. (I.31.)</w:t>
            </w:r>
          </w:p>
        </w:tc>
      </w:tr>
      <w:tr w:rsidR="001D0C65" w:rsidRPr="00D615EF" w14:paraId="069B7BD1" w14:textId="77777777" w:rsidTr="00DB59F0">
        <w:tc>
          <w:tcPr>
            <w:tcW w:w="4788" w:type="dxa"/>
          </w:tcPr>
          <w:p w14:paraId="047CE25E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4E247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14:paraId="44698520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HATÁROZAT/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RENDELET </w:t>
            </w:r>
          </w:p>
          <w:p w14:paraId="1F24F378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679D0A13" w14:textId="77777777" w:rsidR="001D0C65" w:rsidRPr="00D615EF" w:rsidRDefault="001D0C65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985FAF" w14:textId="76C7199D" w:rsidR="001D0C65" w:rsidRPr="00D615EF" w:rsidRDefault="00E863A0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1D0C65" w:rsidRPr="00D615EF">
              <w:rPr>
                <w:rFonts w:ascii="Times New Roman" w:hAnsi="Times New Roman" w:cs="Times New Roman"/>
                <w:sz w:val="24"/>
                <w:szCs w:val="24"/>
              </w:rPr>
              <w:t>atározat</w:t>
            </w:r>
          </w:p>
        </w:tc>
      </w:tr>
      <w:tr w:rsidR="001D0C65" w:rsidRPr="00D615EF" w14:paraId="00616E8E" w14:textId="77777777" w:rsidTr="00DB59F0">
        <w:tc>
          <w:tcPr>
            <w:tcW w:w="4788" w:type="dxa"/>
          </w:tcPr>
          <w:p w14:paraId="15E9C018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7B10EA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14:paraId="6344C3B0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6014193E" w14:textId="77777777" w:rsidR="001D0C65" w:rsidRPr="00D615EF" w:rsidRDefault="001D0C65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194559" w14:textId="48B3A6E8" w:rsidR="001D0C65" w:rsidRDefault="00F423C2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Minősített</w:t>
            </w:r>
            <w:r w:rsidR="001D0C65"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többség</w:t>
            </w:r>
          </w:p>
          <w:p w14:paraId="2A8661C4" w14:textId="77777777" w:rsidR="001D0C65" w:rsidRPr="00D615EF" w:rsidRDefault="001D0C65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65" w:rsidRPr="00D615EF" w14:paraId="6616080E" w14:textId="77777777" w:rsidTr="00DB59F0">
        <w:tc>
          <w:tcPr>
            <w:tcW w:w="4788" w:type="dxa"/>
          </w:tcPr>
          <w:p w14:paraId="34DAE29A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14:paraId="4C33FD72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EDBEE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</w:tcPr>
          <w:p w14:paraId="6D1DC0A1" w14:textId="77777777" w:rsidR="00257F91" w:rsidRDefault="00257F91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97E0F2" w14:textId="1C6B3947" w:rsidR="001D0C65" w:rsidRPr="00D615EF" w:rsidRDefault="002E63B8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10E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C65" w:rsidRPr="00DD265D">
              <w:rPr>
                <w:rFonts w:ascii="Times New Roman" w:hAnsi="Times New Roman" w:cs="Times New Roman"/>
                <w:sz w:val="24"/>
                <w:szCs w:val="24"/>
              </w:rPr>
              <w:t>oldal előterjesztés</w:t>
            </w:r>
          </w:p>
          <w:p w14:paraId="1237D41B" w14:textId="02D0C157" w:rsidR="003356BD" w:rsidRDefault="003356BD" w:rsidP="003356BD">
            <w:pPr>
              <w:pStyle w:val="Szvegtrzs3"/>
              <w:spacing w:after="0"/>
              <w:jc w:val="center"/>
              <w:rPr>
                <w:sz w:val="24"/>
                <w:szCs w:val="24"/>
              </w:rPr>
            </w:pPr>
            <w:r w:rsidRPr="003356BD">
              <w:rPr>
                <w:sz w:val="24"/>
                <w:szCs w:val="24"/>
              </w:rPr>
              <w:t>módosító okirat</w:t>
            </w:r>
            <w:r>
              <w:rPr>
                <w:sz w:val="24"/>
                <w:szCs w:val="24"/>
              </w:rPr>
              <w:t xml:space="preserve"> tervezete</w:t>
            </w:r>
            <w:r w:rsidRPr="003356BD">
              <w:rPr>
                <w:sz w:val="24"/>
                <w:szCs w:val="24"/>
              </w:rPr>
              <w:t>,</w:t>
            </w:r>
          </w:p>
          <w:p w14:paraId="2CA46AFF" w14:textId="3AA9769A" w:rsidR="003356BD" w:rsidRPr="00475C3C" w:rsidRDefault="003356BD" w:rsidP="003356BD">
            <w:pPr>
              <w:pStyle w:val="Szvegtrzs3"/>
              <w:spacing w:after="0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alapító okirat tervezete</w:t>
            </w:r>
          </w:p>
          <w:p w14:paraId="6218A244" w14:textId="552679D6" w:rsidR="001D0C65" w:rsidRPr="00D615EF" w:rsidRDefault="008C35F4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miniszteri vélemény</w:t>
            </w:r>
          </w:p>
        </w:tc>
      </w:tr>
      <w:tr w:rsidR="001D0C65" w:rsidRPr="00D615EF" w14:paraId="6BD975F3" w14:textId="77777777" w:rsidTr="00DB59F0">
        <w:trPr>
          <w:trHeight w:val="553"/>
        </w:trPr>
        <w:tc>
          <w:tcPr>
            <w:tcW w:w="4788" w:type="dxa"/>
          </w:tcPr>
          <w:p w14:paraId="763FFCDD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14:paraId="0FD4AD30" w14:textId="77777777" w:rsidR="001D0C65" w:rsidRPr="00D615EF" w:rsidRDefault="001D0C65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04CA80" w14:textId="77777777" w:rsidR="001D0C65" w:rsidRPr="00D615EF" w:rsidRDefault="001D0C65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0C65" w:rsidRPr="00D615EF" w14:paraId="3D3E9137" w14:textId="77777777" w:rsidTr="00DB59F0">
        <w:trPr>
          <w:trHeight w:val="70"/>
        </w:trPr>
        <w:tc>
          <w:tcPr>
            <w:tcW w:w="4788" w:type="dxa"/>
          </w:tcPr>
          <w:p w14:paraId="108EE963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9C230D" w14:textId="77777777" w:rsidR="001D0C65" w:rsidRPr="00D615EF" w:rsidRDefault="001D0C65" w:rsidP="00DB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14:paraId="61F98A61" w14:textId="77777777" w:rsidR="001D0C65" w:rsidRPr="00D615EF" w:rsidRDefault="001D0C65" w:rsidP="00DB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455CCFD" w14:textId="77777777" w:rsidR="001D0C65" w:rsidRPr="00D615EF" w:rsidRDefault="001D0C65" w:rsidP="001D0C6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AA5CFDE" w14:textId="77777777" w:rsidR="001D0C65" w:rsidRDefault="001D0C65" w:rsidP="001D0C6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63249CF" w14:textId="77777777" w:rsidR="001D0C65" w:rsidRPr="00332FF7" w:rsidRDefault="001D0C65" w:rsidP="001D0C6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2462F5D" w14:textId="72083EFF" w:rsidR="001D0C65" w:rsidRPr="00332FF7" w:rsidRDefault="001D0C65" w:rsidP="001D0C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32FF7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332FF7">
        <w:rPr>
          <w:rFonts w:ascii="Times New Roman" w:hAnsi="Times New Roman" w:cs="Times New Roman"/>
          <w:b/>
          <w:sz w:val="24"/>
          <w:szCs w:val="24"/>
        </w:rPr>
        <w:t xml:space="preserve"> Harkány Város Önkormányzata 202</w:t>
      </w:r>
      <w:r w:rsidR="0068453B">
        <w:rPr>
          <w:rFonts w:ascii="Times New Roman" w:hAnsi="Times New Roman" w:cs="Times New Roman"/>
          <w:b/>
          <w:sz w:val="24"/>
          <w:szCs w:val="24"/>
        </w:rPr>
        <w:t>4</w:t>
      </w:r>
      <w:r w:rsidRPr="00332FF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423C2">
        <w:rPr>
          <w:rFonts w:ascii="Times New Roman" w:hAnsi="Times New Roman" w:cs="Times New Roman"/>
          <w:b/>
          <w:sz w:val="24"/>
          <w:szCs w:val="24"/>
        </w:rPr>
        <w:t>március</w:t>
      </w:r>
      <w:r w:rsidR="00014AF0" w:rsidRPr="00332F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56BD">
        <w:rPr>
          <w:rFonts w:ascii="Times New Roman" w:hAnsi="Times New Roman" w:cs="Times New Roman"/>
          <w:b/>
          <w:sz w:val="24"/>
          <w:szCs w:val="24"/>
        </w:rPr>
        <w:t>1</w:t>
      </w:r>
      <w:r w:rsidR="00F423C2">
        <w:rPr>
          <w:rFonts w:ascii="Times New Roman" w:hAnsi="Times New Roman" w:cs="Times New Roman"/>
          <w:b/>
          <w:sz w:val="24"/>
          <w:szCs w:val="24"/>
        </w:rPr>
        <w:t>4</w:t>
      </w:r>
      <w:r w:rsidR="00257F91">
        <w:rPr>
          <w:rFonts w:ascii="Times New Roman" w:hAnsi="Times New Roman" w:cs="Times New Roman"/>
          <w:b/>
          <w:sz w:val="24"/>
          <w:szCs w:val="24"/>
        </w:rPr>
        <w:t>.</w:t>
      </w:r>
      <w:r w:rsidRPr="00332FF7">
        <w:rPr>
          <w:rFonts w:ascii="Times New Roman" w:hAnsi="Times New Roman" w:cs="Times New Roman"/>
          <w:b/>
          <w:sz w:val="24"/>
          <w:szCs w:val="24"/>
        </w:rPr>
        <w:t xml:space="preserve"> napján tartandó rend</w:t>
      </w:r>
      <w:r w:rsidR="0068453B">
        <w:rPr>
          <w:rFonts w:ascii="Times New Roman" w:hAnsi="Times New Roman" w:cs="Times New Roman"/>
          <w:b/>
          <w:sz w:val="24"/>
          <w:szCs w:val="24"/>
        </w:rPr>
        <w:t>kívüli</w:t>
      </w:r>
      <w:r w:rsidRPr="00332FF7">
        <w:rPr>
          <w:rFonts w:ascii="Times New Roman" w:hAnsi="Times New Roman" w:cs="Times New Roman"/>
          <w:b/>
          <w:sz w:val="24"/>
          <w:szCs w:val="24"/>
        </w:rPr>
        <w:t xml:space="preserve"> képviselő-testületi ülésére</w:t>
      </w:r>
    </w:p>
    <w:p w14:paraId="05E7BDCD" w14:textId="77777777" w:rsidR="003356BD" w:rsidRPr="003356BD" w:rsidRDefault="001D0C65" w:rsidP="003356BD">
      <w:pPr>
        <w:pStyle w:val="Szvegtrzs3"/>
        <w:spacing w:after="0"/>
        <w:jc w:val="both"/>
        <w:rPr>
          <w:b/>
          <w:bCs/>
          <w:sz w:val="24"/>
          <w:szCs w:val="24"/>
        </w:rPr>
      </w:pPr>
      <w:r w:rsidRPr="00332FF7">
        <w:rPr>
          <w:b/>
          <w:sz w:val="24"/>
          <w:szCs w:val="24"/>
          <w:u w:val="single"/>
        </w:rPr>
        <w:t>ELŐTERJESZTÉS CÍME</w:t>
      </w:r>
      <w:r w:rsidRPr="00332FF7">
        <w:rPr>
          <w:b/>
          <w:sz w:val="24"/>
          <w:szCs w:val="24"/>
        </w:rPr>
        <w:t xml:space="preserve">: </w:t>
      </w:r>
      <w:r w:rsidR="003356BD" w:rsidRPr="003356BD">
        <w:rPr>
          <w:b/>
          <w:bCs/>
          <w:sz w:val="24"/>
          <w:szCs w:val="24"/>
        </w:rPr>
        <w:t>Döntés a Kiss József Könyvtár, Művelődési Ház és Sportcsarnok alapító okiratának módosításáról</w:t>
      </w:r>
    </w:p>
    <w:p w14:paraId="765C34E3" w14:textId="2669122E" w:rsidR="00233775" w:rsidRPr="00332FF7" w:rsidRDefault="00233775" w:rsidP="001D0C65">
      <w:pPr>
        <w:pStyle w:val="Szvegtrzs3"/>
        <w:spacing w:after="0"/>
        <w:jc w:val="both"/>
        <w:rPr>
          <w:b/>
          <w:sz w:val="24"/>
          <w:szCs w:val="24"/>
        </w:rPr>
      </w:pPr>
    </w:p>
    <w:p w14:paraId="4D62C140" w14:textId="08D3AF6E" w:rsidR="001D0C65" w:rsidRPr="00332FF7" w:rsidRDefault="001D0C65" w:rsidP="001D0C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2FF7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Pr="00332F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2F55">
        <w:rPr>
          <w:rFonts w:ascii="Times New Roman" w:hAnsi="Times New Roman" w:cs="Times New Roman"/>
          <w:b/>
          <w:sz w:val="24"/>
          <w:szCs w:val="24"/>
        </w:rPr>
        <w:t>Baksai Endre Tamás, polgármester</w:t>
      </w:r>
    </w:p>
    <w:p w14:paraId="609C9475" w14:textId="77777777" w:rsidR="001D0C65" w:rsidRPr="00332FF7" w:rsidRDefault="001D0C65" w:rsidP="001D0C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1F82F08" w14:textId="1D10A414" w:rsidR="001D0C65" w:rsidRPr="00332FF7" w:rsidRDefault="001D0C65" w:rsidP="001D0C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2FF7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Pr="00332FF7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68453B">
        <w:rPr>
          <w:rFonts w:ascii="Times New Roman" w:hAnsi="Times New Roman" w:cs="Times New Roman"/>
          <w:b/>
          <w:sz w:val="24"/>
          <w:szCs w:val="24"/>
        </w:rPr>
        <w:t>Regényiné</w:t>
      </w:r>
      <w:proofErr w:type="spellEnd"/>
      <w:r w:rsidR="0068453B">
        <w:rPr>
          <w:rFonts w:ascii="Times New Roman" w:hAnsi="Times New Roman" w:cs="Times New Roman"/>
          <w:b/>
          <w:sz w:val="24"/>
          <w:szCs w:val="24"/>
        </w:rPr>
        <w:t xml:space="preserve"> dr. </w:t>
      </w:r>
      <w:proofErr w:type="spellStart"/>
      <w:r w:rsidR="0068453B">
        <w:rPr>
          <w:rFonts w:ascii="Times New Roman" w:hAnsi="Times New Roman" w:cs="Times New Roman"/>
          <w:b/>
          <w:sz w:val="24"/>
          <w:szCs w:val="24"/>
        </w:rPr>
        <w:t>Börczi</w:t>
      </w:r>
      <w:proofErr w:type="spellEnd"/>
      <w:r w:rsidR="0068453B">
        <w:rPr>
          <w:rFonts w:ascii="Times New Roman" w:hAnsi="Times New Roman" w:cs="Times New Roman"/>
          <w:b/>
          <w:sz w:val="24"/>
          <w:szCs w:val="24"/>
        </w:rPr>
        <w:t xml:space="preserve"> Vera</w:t>
      </w:r>
      <w:r w:rsidR="00014AF0" w:rsidRPr="00332FF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68453B">
        <w:rPr>
          <w:rFonts w:ascii="Times New Roman" w:hAnsi="Times New Roman" w:cs="Times New Roman"/>
          <w:b/>
          <w:sz w:val="24"/>
          <w:szCs w:val="24"/>
        </w:rPr>
        <w:t>al</w:t>
      </w:r>
      <w:r w:rsidR="00014AF0" w:rsidRPr="00332FF7">
        <w:rPr>
          <w:rFonts w:ascii="Times New Roman" w:hAnsi="Times New Roman" w:cs="Times New Roman"/>
          <w:b/>
          <w:sz w:val="24"/>
          <w:szCs w:val="24"/>
        </w:rPr>
        <w:t>jegyző</w:t>
      </w:r>
    </w:p>
    <w:p w14:paraId="593140A3" w14:textId="77777777" w:rsidR="001D0C65" w:rsidRPr="00332FF7" w:rsidRDefault="001D0C65" w:rsidP="001D0C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0CED76" w14:textId="77777777" w:rsidR="00AA6DD2" w:rsidRPr="00332FF7" w:rsidRDefault="00AA6DD2" w:rsidP="001D0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71CD295" w14:textId="5C02809D" w:rsidR="001D0C65" w:rsidRPr="00332FF7" w:rsidRDefault="001D0C65" w:rsidP="001D0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2FF7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4BA3AAD9" w14:textId="77777777" w:rsidR="005A22B3" w:rsidRPr="00332FF7" w:rsidRDefault="005A22B3" w:rsidP="001D0C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949CC8" w14:textId="5AADB345" w:rsidR="00F2150A" w:rsidRDefault="00482F55" w:rsidP="001D0C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képviselő-testület</w:t>
      </w:r>
      <w:r w:rsidR="000D6C3C">
        <w:rPr>
          <w:rFonts w:ascii="Times New Roman" w:hAnsi="Times New Roman" w:cs="Times New Roman"/>
          <w:sz w:val="24"/>
          <w:szCs w:val="24"/>
        </w:rPr>
        <w:t xml:space="preserve"> 2023. november 29-én tárgyalt és </w:t>
      </w:r>
      <w:r w:rsidR="003356BD">
        <w:rPr>
          <w:rFonts w:ascii="Times New Roman" w:hAnsi="Times New Roman" w:cs="Times New Roman"/>
          <w:sz w:val="24"/>
          <w:szCs w:val="24"/>
        </w:rPr>
        <w:t xml:space="preserve">159/2023. (XI.29.) számú határozattal </w:t>
      </w:r>
      <w:r w:rsidR="000D6C3C">
        <w:rPr>
          <w:rFonts w:ascii="Times New Roman" w:hAnsi="Times New Roman" w:cs="Times New Roman"/>
          <w:sz w:val="24"/>
          <w:szCs w:val="24"/>
        </w:rPr>
        <w:t>döntött a Kiss József Könyvtár, Művelődési Ház és Sportcsarnok</w:t>
      </w:r>
      <w:r w:rsidR="00F2150A">
        <w:rPr>
          <w:rFonts w:ascii="Times New Roman" w:hAnsi="Times New Roman" w:cs="Times New Roman"/>
          <w:sz w:val="24"/>
          <w:szCs w:val="24"/>
        </w:rPr>
        <w:t xml:space="preserve"> által működtetett Tourinform Iroda üzemeltetésének a Harkányi Gyógyfürdő Zrt. részére történő átadásáról szóló szándéknyilatkozat jóváhagyásáról</w:t>
      </w:r>
      <w:r w:rsidR="008D5895">
        <w:rPr>
          <w:rFonts w:ascii="Times New Roman" w:hAnsi="Times New Roman" w:cs="Times New Roman"/>
          <w:sz w:val="24"/>
          <w:szCs w:val="24"/>
        </w:rPr>
        <w:t xml:space="preserve">. A Tourinform Iroda -és hozzá kapcsolódóan a művelődési ház által a fürdő területén üzemeltetett </w:t>
      </w:r>
      <w:r w:rsidR="009A6C79">
        <w:rPr>
          <w:rFonts w:ascii="Times New Roman" w:hAnsi="Times New Roman" w:cs="Times New Roman"/>
          <w:sz w:val="24"/>
          <w:szCs w:val="24"/>
        </w:rPr>
        <w:t xml:space="preserve">további </w:t>
      </w:r>
      <w:r w:rsidR="008D5895">
        <w:rPr>
          <w:rFonts w:ascii="Times New Roman" w:hAnsi="Times New Roman" w:cs="Times New Roman"/>
          <w:sz w:val="24"/>
          <w:szCs w:val="24"/>
        </w:rPr>
        <w:t>két üzlet</w:t>
      </w:r>
      <w:r w:rsidR="009A6C79">
        <w:rPr>
          <w:rFonts w:ascii="Times New Roman" w:hAnsi="Times New Roman" w:cs="Times New Roman"/>
          <w:sz w:val="24"/>
          <w:szCs w:val="24"/>
        </w:rPr>
        <w:t>- üzemeltetésének átadásáról a végleges döntést</w:t>
      </w:r>
      <w:r w:rsidR="003356BD">
        <w:rPr>
          <w:rFonts w:ascii="Times New Roman" w:hAnsi="Times New Roman" w:cs="Times New Roman"/>
          <w:sz w:val="24"/>
          <w:szCs w:val="24"/>
        </w:rPr>
        <w:t xml:space="preserve"> 2024. január 31-i ülésén</w:t>
      </w:r>
      <w:r w:rsidR="009A6C79">
        <w:rPr>
          <w:rFonts w:ascii="Times New Roman" w:hAnsi="Times New Roman" w:cs="Times New Roman"/>
          <w:sz w:val="24"/>
          <w:szCs w:val="24"/>
        </w:rPr>
        <w:t xml:space="preserve"> hozta meg a testület, egyben a</w:t>
      </w:r>
      <w:r w:rsidR="003356BD">
        <w:rPr>
          <w:rFonts w:ascii="Times New Roman" w:hAnsi="Times New Roman" w:cs="Times New Roman"/>
          <w:sz w:val="24"/>
          <w:szCs w:val="24"/>
        </w:rPr>
        <w:t xml:space="preserve"> </w:t>
      </w:r>
      <w:r w:rsidR="008D5895">
        <w:rPr>
          <w:rFonts w:ascii="Times New Roman" w:hAnsi="Times New Roman" w:cs="Times New Roman"/>
          <w:sz w:val="24"/>
          <w:szCs w:val="24"/>
        </w:rPr>
        <w:t>4</w:t>
      </w:r>
      <w:r w:rsidR="003356BD">
        <w:rPr>
          <w:rFonts w:ascii="Times New Roman" w:hAnsi="Times New Roman" w:cs="Times New Roman"/>
          <w:sz w:val="24"/>
          <w:szCs w:val="24"/>
        </w:rPr>
        <w:t>/2024. (I.31.) Önkormányzati határozattal jóváhagyta az átadás-átvételről rendelkező Feladatellátási és üzemeltetési megállapodást alamint az árukészlet adásvételéről szóló szerződést</w:t>
      </w:r>
      <w:r w:rsidR="002E63B8">
        <w:rPr>
          <w:rFonts w:ascii="Times New Roman" w:hAnsi="Times New Roman" w:cs="Times New Roman"/>
          <w:sz w:val="24"/>
          <w:szCs w:val="24"/>
        </w:rPr>
        <w:t xml:space="preserve"> azzal, hogy annak hatályba lépése a szükséges engedélyek megérkezésével történik, melynek időpontját a jegyzői záradék</w:t>
      </w:r>
      <w:r w:rsidR="003356BD">
        <w:rPr>
          <w:rFonts w:ascii="Times New Roman" w:hAnsi="Times New Roman" w:cs="Times New Roman"/>
          <w:sz w:val="24"/>
          <w:szCs w:val="24"/>
        </w:rPr>
        <w:t xml:space="preserve"> </w:t>
      </w:r>
      <w:r w:rsidR="002E63B8">
        <w:rPr>
          <w:rFonts w:ascii="Times New Roman" w:hAnsi="Times New Roman" w:cs="Times New Roman"/>
          <w:sz w:val="24"/>
          <w:szCs w:val="24"/>
        </w:rPr>
        <w:t xml:space="preserve">formájában rögzíti a megállapodáson. </w:t>
      </w:r>
      <w:r w:rsidR="00CE0F97">
        <w:rPr>
          <w:rFonts w:ascii="Times New Roman" w:hAnsi="Times New Roman" w:cs="Times New Roman"/>
          <w:sz w:val="24"/>
          <w:szCs w:val="24"/>
        </w:rPr>
        <w:t xml:space="preserve">Tekintettel arra, hogy az MTÜ-nél szervezeti, vezetői változásokra hivatkozással rendkívül hosszú ideig húzódott az engedély aláírása, a megállapodás hatályba lépése 2024. március 1. napja lett. </w:t>
      </w:r>
      <w:r w:rsidR="009A6C79">
        <w:rPr>
          <w:rFonts w:ascii="Times New Roman" w:hAnsi="Times New Roman" w:cs="Times New Roman"/>
          <w:sz w:val="24"/>
          <w:szCs w:val="24"/>
        </w:rPr>
        <w:t xml:space="preserve">A tárgyban készült előterjesztés és a határozat is tartalmazta, hogy a fenti üzletek a Kiss József Könyvtár, Művelődési Ház és Sportcsarnok intézmény alapító okiratában szerepelő telephelyei, melyek az átadás-átvétellel megszűnnek, így az intézmény alapító okiratának módosítása válik szükségessé. </w:t>
      </w:r>
    </w:p>
    <w:p w14:paraId="7CC5274B" w14:textId="77777777" w:rsidR="009A6C79" w:rsidRDefault="009A6C79" w:rsidP="001D0C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BC4619" w14:textId="33732EB9" w:rsidR="000B2022" w:rsidRDefault="00EE7A59" w:rsidP="000B2022">
      <w:pPr>
        <w:pStyle w:val="uj"/>
        <w:jc w:val="both"/>
        <w:rPr>
          <w:rStyle w:val="highlighted"/>
        </w:rPr>
      </w:pPr>
      <w:r w:rsidRPr="000B2022">
        <w:t xml:space="preserve">Az államháztartásról szóló törvény végrehajtásáról szóló 368/2011.(XII.31.) Korm. rendelet </w:t>
      </w:r>
      <w:r w:rsidR="000B2022" w:rsidRPr="000B2022">
        <w:t>(</w:t>
      </w:r>
      <w:proofErr w:type="spellStart"/>
      <w:r w:rsidR="000B2022" w:rsidRPr="000B2022">
        <w:t>Ávr</w:t>
      </w:r>
      <w:proofErr w:type="spellEnd"/>
      <w:r w:rsidR="000B2022" w:rsidRPr="000B2022">
        <w:t xml:space="preserve">.) </w:t>
      </w:r>
      <w:r w:rsidRPr="000B2022">
        <w:t>167/C.§ (5) bekezdés d) pontja szerint a költségvetési szerv létesítő okiratát érintő módosítást az irányító szerv az alapító okirat módosítását tartalmazó okirat, valamint az alapító okirat módosításokkal egységes szerkezetbe foglalt változata csatolásával, a változás-bejelentési kérelem benyújtásával kéri a módosításról szóló döntés meghozatalától számított 15 napon belül</w:t>
      </w:r>
      <w:r w:rsidR="000B2022" w:rsidRPr="000B2022">
        <w:t xml:space="preserve">. Az </w:t>
      </w:r>
      <w:proofErr w:type="spellStart"/>
      <w:r w:rsidR="000B2022" w:rsidRPr="000B2022">
        <w:t>Ávr</w:t>
      </w:r>
      <w:proofErr w:type="spellEnd"/>
      <w:r w:rsidR="000B2022" w:rsidRPr="000B2022">
        <w:t>.</w:t>
      </w:r>
      <w:r w:rsidRPr="000B2022">
        <w:t xml:space="preserve"> 167/E.§ (1) bekezdés </w:t>
      </w:r>
      <w:r w:rsidR="000B2022" w:rsidRPr="000B2022">
        <w:t xml:space="preserve">2. pont b) alpontja értelmében </w:t>
      </w:r>
      <w:r w:rsidR="000B2022" w:rsidRPr="000B2022">
        <w:rPr>
          <w:rFonts w:eastAsiaTheme="minorEastAsia"/>
        </w:rPr>
        <w:t xml:space="preserve">települési önkormányzatok közművelődési intézményeinek átszervezés esetén csatolni kell a kultúráért felelős miniszter előzetes véleményét is. </w:t>
      </w:r>
      <w:r w:rsidR="000B2022">
        <w:t>Az előzetes vélemény beszerzésének kötelezettségét a</w:t>
      </w:r>
      <w:r w:rsidR="000B2022" w:rsidRPr="000B2022">
        <w:t xml:space="preserve"> muzeális intézményekről, a nyilvános könyvtári ellátásról és a közművelődésről</w:t>
      </w:r>
      <w:r w:rsidR="000B2022">
        <w:t xml:space="preserve"> szóló 1997. évi CXL. törvény 78/J.§ </w:t>
      </w:r>
      <w:r w:rsidR="0097576F">
        <w:t xml:space="preserve">(1) bekezdése </w:t>
      </w:r>
      <w:r w:rsidR="000B2022">
        <w:t xml:space="preserve">írja elő, mely (3) bekezdése szerint </w:t>
      </w:r>
      <w:r w:rsidR="000B2022">
        <w:rPr>
          <w:rStyle w:val="highlighted"/>
        </w:rPr>
        <w:t xml:space="preserve">az (1) bekezdés szerinti </w:t>
      </w:r>
      <w:r w:rsidR="000B2022" w:rsidRPr="000B2022">
        <w:rPr>
          <w:rStyle w:val="highlighted"/>
        </w:rPr>
        <w:t>átszervezésnek</w:t>
      </w:r>
      <w:r w:rsidR="000B2022">
        <w:rPr>
          <w:rStyle w:val="highlighted"/>
        </w:rPr>
        <w:t xml:space="preserve"> minősül minden olyan fenntartói döntés, amely az alapító okiratnak vagy a közművelődési megállapodásnak a közművelődési intézmény megnevezésében, székhelyében, a közművelődési feladatellátást érintő telephelye megjelölésében vagy törlésében, a közművelődési intézmény alaptevékenységében, a közművelődési feladatellátást érintő kormányzati funkciók, illetve a közművelődési alapszolgáltatások megjelölésében vagy törlésében következik be. Nem minősül </w:t>
      </w:r>
      <w:r w:rsidR="000B2022" w:rsidRPr="000B2022">
        <w:rPr>
          <w:rStyle w:val="highlighted"/>
        </w:rPr>
        <w:t>átszervezésnek</w:t>
      </w:r>
      <w:r w:rsidR="000B2022">
        <w:rPr>
          <w:rStyle w:val="highlighted"/>
        </w:rPr>
        <w:t xml:space="preserve"> a jogszabályváltozásból eredő kötelező módosítás, illetve az olyan vagyont érintő döntés, amely vagyon a feladatellátáshoz a továbbiakban nem szükséges.</w:t>
      </w:r>
    </w:p>
    <w:p w14:paraId="6685F1A7" w14:textId="29270989" w:rsidR="008C35F4" w:rsidRDefault="000B2022" w:rsidP="000B2022">
      <w:pPr>
        <w:pStyle w:val="uj"/>
        <w:jc w:val="both"/>
        <w:rPr>
          <w:rStyle w:val="highlighted"/>
        </w:rPr>
      </w:pPr>
      <w:r>
        <w:rPr>
          <w:rStyle w:val="highlighted"/>
        </w:rPr>
        <w:lastRenderedPageBreak/>
        <w:t>Mivel a turizmussal kapcsolatos feladatok ellátása az intézmény alapító okiratának alaptevékenység</w:t>
      </w:r>
      <w:r w:rsidR="008C35F4">
        <w:rPr>
          <w:rStyle w:val="highlighted"/>
        </w:rPr>
        <w:t>éről szóló 4.3. pontjában szerepelt, így a feladat megszűnése, átadása átszervezésnek minősül</w:t>
      </w:r>
      <w:r w:rsidR="00635E85">
        <w:rPr>
          <w:rStyle w:val="highlighted"/>
        </w:rPr>
        <w:t>, így</w:t>
      </w:r>
      <w:r w:rsidR="008C35F4">
        <w:rPr>
          <w:rStyle w:val="highlighted"/>
        </w:rPr>
        <w:t xml:space="preserve"> miniszteri véleményezést igényelt. A törzskönyvi nyilvántartást vezető Magyar Államkincstárral egyeztetett módosító okirat és a módosításokkal egységes szerkezetbe foglalt alapító okirat tervezetét fentiek okán a kultúráért és innovációért felelős miniszter számára előzetes véleménykérés céljából megküldtük.</w:t>
      </w:r>
      <w:r w:rsidR="00635E85">
        <w:rPr>
          <w:rStyle w:val="highlighted"/>
        </w:rPr>
        <w:t xml:space="preserve"> </w:t>
      </w:r>
      <w:r w:rsidR="008C35F4">
        <w:rPr>
          <w:rStyle w:val="highlighted"/>
        </w:rPr>
        <w:t xml:space="preserve">A minisztériumból érkezett véleményt az előterjesztéshez csatoltuk; a miniszter az átszervezéssel kapcsolatban sem jogi, sem szakmai akadályt nem állapított meg. </w:t>
      </w:r>
    </w:p>
    <w:p w14:paraId="27EF5DD5" w14:textId="72BFCAE6" w:rsidR="00395AC8" w:rsidRDefault="008C35F4" w:rsidP="000B2022">
      <w:pPr>
        <w:pStyle w:val="uj"/>
        <w:jc w:val="both"/>
        <w:rPr>
          <w:rStyle w:val="highlighted"/>
        </w:rPr>
      </w:pPr>
      <w:r>
        <w:rPr>
          <w:rStyle w:val="highlighted"/>
        </w:rPr>
        <w:t xml:space="preserve">A módosító okiratban </w:t>
      </w:r>
      <w:r w:rsidR="00EC27C9">
        <w:rPr>
          <w:rStyle w:val="highlighted"/>
        </w:rPr>
        <w:t xml:space="preserve">-mivel a turizmussal kapcsolatos feladatok a költségvetési szerv alapító okiratának közfeladatiról szóló 4.1 pontban is szerepelnek- rendelkezni kellett a közfeladatok átadásáról, a </w:t>
      </w:r>
      <w:r w:rsidR="00EC27C9" w:rsidRPr="00EC27C9">
        <w:rPr>
          <w:rStyle w:val="highlighted"/>
        </w:rPr>
        <w:t xml:space="preserve">kötelezettségvállalás rendjéről- melyet a módosító okiratban úgy szabályoztunk, hogy az átadó költségvetési szerv általi kötelezettségvállalások határideje 2024. február </w:t>
      </w:r>
      <w:r w:rsidR="00395AC8">
        <w:rPr>
          <w:rStyle w:val="highlighted"/>
        </w:rPr>
        <w:t>29</w:t>
      </w:r>
      <w:r w:rsidR="00EC27C9" w:rsidRPr="00EC27C9">
        <w:rPr>
          <w:rStyle w:val="highlighted"/>
        </w:rPr>
        <w:t>. napja</w:t>
      </w:r>
      <w:r w:rsidR="00395AC8">
        <w:rPr>
          <w:rStyle w:val="highlighted"/>
        </w:rPr>
        <w:t xml:space="preserve">, tekintettel arra, hogy </w:t>
      </w:r>
      <w:r w:rsidR="00395AC8">
        <w:t>a feladatellátási és üzemeltetési megállapodás 2024. március 1. napján hatályba lépett, azaz a feladatot ekkortól az átvevő HGYF Zrt. látja el.</w:t>
      </w:r>
    </w:p>
    <w:p w14:paraId="100F9CEA" w14:textId="35DAB447" w:rsidR="008C35F4" w:rsidRPr="00EC27C9" w:rsidRDefault="00EC27C9" w:rsidP="000B2022">
      <w:pPr>
        <w:pStyle w:val="uj"/>
        <w:jc w:val="both"/>
        <w:rPr>
          <w:rStyle w:val="highlighted"/>
        </w:rPr>
      </w:pPr>
      <w:r w:rsidRPr="00EC27C9">
        <w:rPr>
          <w:rStyle w:val="highlighted"/>
        </w:rPr>
        <w:t>A kincstárral való egyeztetésnek megfelelően a módosítás átvezetését</w:t>
      </w:r>
      <w:r>
        <w:rPr>
          <w:rStyle w:val="highlighted"/>
        </w:rPr>
        <w:t>, az érvénybe lépés napját</w:t>
      </w:r>
      <w:r w:rsidRPr="00EC27C9">
        <w:rPr>
          <w:rStyle w:val="highlighted"/>
        </w:rPr>
        <w:t xml:space="preserve"> a </w:t>
      </w:r>
      <w:r>
        <w:rPr>
          <w:rStyle w:val="highlighted"/>
        </w:rPr>
        <w:t xml:space="preserve">törzskönyvi </w:t>
      </w:r>
      <w:r w:rsidRPr="00EC27C9">
        <w:rPr>
          <w:rStyle w:val="highlighted"/>
        </w:rPr>
        <w:t>bejegyzés napjával kér</w:t>
      </w:r>
      <w:r w:rsidR="00C726CD">
        <w:rPr>
          <w:rStyle w:val="highlighted"/>
        </w:rPr>
        <w:t>nén</w:t>
      </w:r>
      <w:r w:rsidRPr="00EC27C9">
        <w:rPr>
          <w:rStyle w:val="highlighted"/>
        </w:rPr>
        <w:t xml:space="preserve">k. </w:t>
      </w:r>
      <w:r w:rsidR="00C726CD">
        <w:rPr>
          <w:rStyle w:val="highlighted"/>
        </w:rPr>
        <w:t xml:space="preserve">(Múltbeli időpont nem jelölhető meg, a törzskönyvi bejegyzés napja helyett </w:t>
      </w:r>
      <w:r w:rsidR="00395AC8">
        <w:rPr>
          <w:rStyle w:val="highlighted"/>
        </w:rPr>
        <w:t xml:space="preserve">esetleg konkrét </w:t>
      </w:r>
      <w:r w:rsidR="00C726CD">
        <w:rPr>
          <w:rStyle w:val="highlighted"/>
        </w:rPr>
        <w:t xml:space="preserve">jövőbeni időpont határozható meg.) </w:t>
      </w:r>
    </w:p>
    <w:p w14:paraId="4B87B416" w14:textId="19C71B26" w:rsidR="00514056" w:rsidRDefault="008C35F4" w:rsidP="001D0C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Mindezek alapján k</w:t>
      </w:r>
      <w:r w:rsidR="00514056">
        <w:rPr>
          <w:rFonts w:ascii="Times New Roman" w:hAnsi="Times New Roman" w:cs="Times New Roman"/>
          <w:sz w:val="24"/>
          <w:szCs w:val="24"/>
        </w:rPr>
        <w:t xml:space="preserve">érjük a tisztelt Képviselő-testületet, hogy az előterjesztés és mellékletei megtárgyalását követően </w:t>
      </w:r>
      <w:r>
        <w:rPr>
          <w:rFonts w:ascii="Times New Roman" w:hAnsi="Times New Roman" w:cs="Times New Roman"/>
          <w:sz w:val="24"/>
          <w:szCs w:val="24"/>
        </w:rPr>
        <w:t xml:space="preserve">a Kiss József Könyvtár, Művelődési Ház és Sportcsarnok intézmény alapító okiratának módosítását </w:t>
      </w:r>
      <w:r w:rsidRPr="000B2022">
        <w:rPr>
          <w:rFonts w:ascii="Times New Roman" w:hAnsi="Times New Roman" w:cs="Times New Roman"/>
          <w:sz w:val="24"/>
          <w:szCs w:val="24"/>
        </w:rPr>
        <w:t xml:space="preserve">tartalmazó okirat, valamint az alapító okirat módosításokkal egységes szerkezetbe foglalt változata </w:t>
      </w:r>
      <w:r w:rsidR="00514056">
        <w:rPr>
          <w:rFonts w:ascii="Times New Roman" w:hAnsi="Times New Roman" w:cs="Times New Roman"/>
          <w:sz w:val="24"/>
          <w:szCs w:val="24"/>
        </w:rPr>
        <w:t>tekintetében dönteni szíveskedjenek</w:t>
      </w:r>
      <w:r w:rsidR="00084AA7">
        <w:rPr>
          <w:rFonts w:ascii="Times New Roman" w:hAnsi="Times New Roman" w:cs="Times New Roman"/>
          <w:sz w:val="24"/>
          <w:szCs w:val="24"/>
        </w:rPr>
        <w:t>, melyhez az alábbi határozati javaslatot terjesztjük a tisztelt Képviselő-testület elé:</w:t>
      </w:r>
      <w:r w:rsidR="0051405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E61053" w14:textId="77777777" w:rsidR="00514056" w:rsidRDefault="00514056" w:rsidP="001D0C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A6E11A" w14:textId="77777777" w:rsidR="00233775" w:rsidRDefault="00233775" w:rsidP="001D0C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46084E" w14:textId="2F23B635" w:rsidR="00233775" w:rsidRPr="00233775" w:rsidRDefault="00233775" w:rsidP="002337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33775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</w:t>
      </w:r>
    </w:p>
    <w:p w14:paraId="2228E433" w14:textId="39E0BAF2" w:rsidR="00271785" w:rsidRPr="00C726CD" w:rsidRDefault="00C726CD" w:rsidP="0023377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C726CD">
        <w:rPr>
          <w:rFonts w:ascii="Times New Roman" w:hAnsi="Times New Roman" w:cs="Times New Roman"/>
          <w:i/>
          <w:iCs/>
          <w:sz w:val="24"/>
          <w:szCs w:val="24"/>
        </w:rPr>
        <w:t>Döntés a Kiss József Könyvtár, Művelődési Ház és Sportcsarnok alapító okiratának módosításáról</w:t>
      </w:r>
    </w:p>
    <w:p w14:paraId="4E731FF7" w14:textId="77777777" w:rsidR="00233775" w:rsidRDefault="00233775" w:rsidP="0023377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5F46DAD6" w14:textId="01EEB517" w:rsidR="00233775" w:rsidRPr="00C726CD" w:rsidRDefault="00233775" w:rsidP="002337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6CD">
        <w:rPr>
          <w:rFonts w:ascii="Times New Roman" w:hAnsi="Times New Roman" w:cs="Times New Roman"/>
          <w:sz w:val="24"/>
          <w:szCs w:val="24"/>
        </w:rPr>
        <w:t xml:space="preserve">Harkány Város Önkormányzatának </w:t>
      </w:r>
      <w:r w:rsidR="00395AC8">
        <w:rPr>
          <w:rFonts w:ascii="Times New Roman" w:hAnsi="Times New Roman" w:cs="Times New Roman"/>
          <w:sz w:val="24"/>
          <w:szCs w:val="24"/>
        </w:rPr>
        <w:t>K</w:t>
      </w:r>
      <w:r w:rsidRPr="00C726CD">
        <w:rPr>
          <w:rFonts w:ascii="Times New Roman" w:hAnsi="Times New Roman" w:cs="Times New Roman"/>
          <w:sz w:val="24"/>
          <w:szCs w:val="24"/>
        </w:rPr>
        <w:t>épviselő-testülete</w:t>
      </w:r>
      <w:r w:rsidR="0052365E">
        <w:rPr>
          <w:rFonts w:ascii="Times New Roman" w:hAnsi="Times New Roman" w:cs="Times New Roman"/>
          <w:sz w:val="24"/>
          <w:szCs w:val="24"/>
        </w:rPr>
        <w:t>, mint</w:t>
      </w:r>
      <w:r w:rsidRPr="00C726CD">
        <w:rPr>
          <w:rFonts w:ascii="Times New Roman" w:hAnsi="Times New Roman" w:cs="Times New Roman"/>
          <w:sz w:val="24"/>
          <w:szCs w:val="24"/>
        </w:rPr>
        <w:t xml:space="preserve"> </w:t>
      </w:r>
      <w:r w:rsidR="0052365E">
        <w:rPr>
          <w:rFonts w:ascii="Times New Roman" w:hAnsi="Times New Roman" w:cs="Times New Roman"/>
          <w:sz w:val="24"/>
          <w:szCs w:val="24"/>
        </w:rPr>
        <w:t xml:space="preserve">a </w:t>
      </w:r>
      <w:r w:rsidR="00C726CD" w:rsidRPr="00C726CD">
        <w:rPr>
          <w:rFonts w:ascii="Times New Roman" w:hAnsi="Times New Roman" w:cs="Times New Roman"/>
          <w:sz w:val="24"/>
          <w:szCs w:val="24"/>
        </w:rPr>
        <w:t xml:space="preserve">Kiss József Könyvtár, Művelődési Ház és Sportcsarnok megnevezésű költségvetési szerv </w:t>
      </w:r>
      <w:r w:rsidR="0052365E">
        <w:rPr>
          <w:rFonts w:ascii="Times New Roman" w:hAnsi="Times New Roman" w:cs="Times New Roman"/>
          <w:sz w:val="24"/>
          <w:szCs w:val="24"/>
        </w:rPr>
        <w:t>irányító szerve</w:t>
      </w:r>
      <w:r w:rsidR="00395AC8">
        <w:rPr>
          <w:rFonts w:ascii="Times New Roman" w:hAnsi="Times New Roman" w:cs="Times New Roman"/>
          <w:sz w:val="24"/>
          <w:szCs w:val="24"/>
        </w:rPr>
        <w:t xml:space="preserve"> az intézmény alapító okiratának módosításáról szóló előterjesztést és annak mellékleteit megismerte és megtárgyalta és úgy döntött, hogy</w:t>
      </w:r>
      <w:r w:rsidR="0052365E" w:rsidRPr="0052365E">
        <w:rPr>
          <w:rFonts w:ascii="Times New Roman" w:hAnsi="Times New Roman" w:cs="Times New Roman"/>
          <w:sz w:val="24"/>
          <w:szCs w:val="24"/>
        </w:rPr>
        <w:t xml:space="preserve"> </w:t>
      </w:r>
      <w:r w:rsidR="0052365E">
        <w:rPr>
          <w:rFonts w:ascii="Times New Roman" w:hAnsi="Times New Roman" w:cs="Times New Roman"/>
          <w:sz w:val="24"/>
          <w:szCs w:val="24"/>
        </w:rPr>
        <w:t xml:space="preserve">a </w:t>
      </w:r>
      <w:r w:rsidR="0052365E" w:rsidRPr="00C726CD">
        <w:rPr>
          <w:rFonts w:ascii="Times New Roman" w:hAnsi="Times New Roman" w:cs="Times New Roman"/>
          <w:sz w:val="24"/>
          <w:szCs w:val="24"/>
        </w:rPr>
        <w:t xml:space="preserve">költségvetési szerv </w:t>
      </w:r>
      <w:r w:rsidR="00C726CD" w:rsidRPr="00C726CD">
        <w:rPr>
          <w:rFonts w:ascii="Times New Roman" w:hAnsi="Times New Roman" w:cs="Times New Roman"/>
          <w:sz w:val="24"/>
          <w:szCs w:val="24"/>
        </w:rPr>
        <w:t xml:space="preserve">alapító okiratának módosításáról szóló módosító okiratot, valamint a módosításokkal egységes szerkezetbe foglalt alapító okiratot az előterjesztés szerinti tartalommal jóváhagyja és a módosítást a </w:t>
      </w:r>
      <w:r w:rsidR="00C14723" w:rsidRPr="00C726CD">
        <w:rPr>
          <w:rFonts w:ascii="Times New Roman" w:hAnsi="Times New Roman" w:cs="Times New Roman"/>
          <w:sz w:val="24"/>
          <w:szCs w:val="24"/>
        </w:rPr>
        <w:t>törzskönyvi nyilvántartást vezető Magyar Államkincstár</w:t>
      </w:r>
      <w:r w:rsidR="00C726CD" w:rsidRPr="00C726CD">
        <w:rPr>
          <w:rFonts w:ascii="Times New Roman" w:hAnsi="Times New Roman" w:cs="Times New Roman"/>
          <w:sz w:val="24"/>
          <w:szCs w:val="24"/>
        </w:rPr>
        <w:t>nál</w:t>
      </w:r>
      <w:r w:rsidR="00C14723" w:rsidRPr="00C726CD">
        <w:rPr>
          <w:rFonts w:ascii="Times New Roman" w:hAnsi="Times New Roman" w:cs="Times New Roman"/>
          <w:sz w:val="24"/>
          <w:szCs w:val="24"/>
        </w:rPr>
        <w:t xml:space="preserve"> </w:t>
      </w:r>
      <w:r w:rsidR="00C726CD" w:rsidRPr="00C726CD">
        <w:rPr>
          <w:rFonts w:ascii="Times New Roman" w:hAnsi="Times New Roman" w:cs="Times New Roman"/>
          <w:sz w:val="24"/>
          <w:szCs w:val="24"/>
        </w:rPr>
        <w:t>változás-bejelentési kérelem benyújtásával kéri a módosításról szóló döntés meghozatalától számított 15 napon belül a szükséges mellékletek csatolásával.</w:t>
      </w:r>
    </w:p>
    <w:p w14:paraId="23718666" w14:textId="77777777" w:rsidR="00E10EB9" w:rsidRPr="00C726CD" w:rsidRDefault="00E10EB9" w:rsidP="002337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EC629B" w14:textId="503A2368" w:rsidR="00233775" w:rsidRPr="00C726CD" w:rsidRDefault="00233775" w:rsidP="002337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6CD">
        <w:rPr>
          <w:rFonts w:ascii="Times New Roman" w:hAnsi="Times New Roman" w:cs="Times New Roman"/>
          <w:sz w:val="24"/>
          <w:szCs w:val="24"/>
        </w:rPr>
        <w:t xml:space="preserve">Határidő: </w:t>
      </w:r>
      <w:r w:rsidR="00642C21" w:rsidRPr="00C726CD">
        <w:rPr>
          <w:rFonts w:ascii="Times New Roman" w:hAnsi="Times New Roman" w:cs="Times New Roman"/>
          <w:sz w:val="24"/>
          <w:szCs w:val="24"/>
        </w:rPr>
        <w:t xml:space="preserve">azonnal illetve </w:t>
      </w:r>
      <w:r w:rsidR="00C726CD" w:rsidRPr="00C726CD">
        <w:rPr>
          <w:rFonts w:ascii="Times New Roman" w:hAnsi="Times New Roman" w:cs="Times New Roman"/>
          <w:sz w:val="24"/>
          <w:szCs w:val="24"/>
        </w:rPr>
        <w:t xml:space="preserve">a módosításról szóló döntés meghozatalától számított 15 napon belül </w:t>
      </w:r>
      <w:r w:rsidRPr="00C726CD">
        <w:rPr>
          <w:rFonts w:ascii="Times New Roman" w:hAnsi="Times New Roman" w:cs="Times New Roman"/>
          <w:sz w:val="24"/>
          <w:szCs w:val="24"/>
        </w:rPr>
        <w:t>Felelős: Polgármester, jegyző</w:t>
      </w:r>
    </w:p>
    <w:p w14:paraId="1A3C8C40" w14:textId="77777777" w:rsidR="00332FF7" w:rsidRPr="00332FF7" w:rsidRDefault="00332FF7" w:rsidP="00332F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20B2DB" w14:textId="6E45209D" w:rsidR="001D0C65" w:rsidRPr="00332FF7" w:rsidRDefault="001D0C65" w:rsidP="001D0C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FF7">
        <w:rPr>
          <w:rFonts w:ascii="Times New Roman" w:hAnsi="Times New Roman" w:cs="Times New Roman"/>
          <w:sz w:val="24"/>
          <w:szCs w:val="24"/>
        </w:rPr>
        <w:t xml:space="preserve">Harkány, </w:t>
      </w:r>
      <w:r w:rsidR="00E10EB9">
        <w:rPr>
          <w:rFonts w:ascii="Times New Roman" w:hAnsi="Times New Roman" w:cs="Times New Roman"/>
          <w:sz w:val="24"/>
          <w:szCs w:val="24"/>
        </w:rPr>
        <w:t>2024. 0</w:t>
      </w:r>
      <w:r w:rsidR="00C726CD">
        <w:rPr>
          <w:rFonts w:ascii="Times New Roman" w:hAnsi="Times New Roman" w:cs="Times New Roman"/>
          <w:sz w:val="24"/>
          <w:szCs w:val="24"/>
        </w:rPr>
        <w:t>2</w:t>
      </w:r>
      <w:r w:rsidR="00E10EB9">
        <w:rPr>
          <w:rFonts w:ascii="Times New Roman" w:hAnsi="Times New Roman" w:cs="Times New Roman"/>
          <w:sz w:val="24"/>
          <w:szCs w:val="24"/>
        </w:rPr>
        <w:t xml:space="preserve">. </w:t>
      </w:r>
      <w:r w:rsidR="00395AC8">
        <w:rPr>
          <w:rFonts w:ascii="Times New Roman" w:hAnsi="Times New Roman" w:cs="Times New Roman"/>
          <w:sz w:val="24"/>
          <w:szCs w:val="24"/>
        </w:rPr>
        <w:t>11</w:t>
      </w:r>
      <w:r w:rsidR="00E10EB9">
        <w:rPr>
          <w:rFonts w:ascii="Times New Roman" w:hAnsi="Times New Roman" w:cs="Times New Roman"/>
          <w:sz w:val="24"/>
          <w:szCs w:val="24"/>
        </w:rPr>
        <w:t>.</w:t>
      </w:r>
    </w:p>
    <w:p w14:paraId="707A3CAC" w14:textId="77777777" w:rsidR="001D0C65" w:rsidRPr="00332FF7" w:rsidRDefault="001D0C65" w:rsidP="001D0C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5A331E" w14:textId="77B09C63" w:rsidR="000D3AA5" w:rsidRPr="000D3AA5" w:rsidRDefault="00C726CD" w:rsidP="00C726CD">
      <w:pPr>
        <w:jc w:val="right"/>
        <w:rPr>
          <w:b/>
          <w:bCs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Regényiné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dr. </w:t>
      </w:r>
      <w:proofErr w:type="spellStart"/>
      <w:r>
        <w:rPr>
          <w:rFonts w:ascii="Times New Roman" w:hAnsi="Times New Roman" w:cs="Times New Roman"/>
          <w:sz w:val="24"/>
          <w:szCs w:val="24"/>
        </w:rPr>
        <w:t>Börczi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Vera s.k.</w:t>
      </w:r>
    </w:p>
    <w:sectPr w:rsidR="000D3AA5" w:rsidRPr="000D3AA5" w:rsidSect="0028254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154CE" w14:textId="77777777" w:rsidR="0028254F" w:rsidRDefault="0028254F">
      <w:pPr>
        <w:spacing w:after="0" w:line="240" w:lineRule="auto"/>
      </w:pPr>
      <w:r>
        <w:separator/>
      </w:r>
    </w:p>
  </w:endnote>
  <w:endnote w:type="continuationSeparator" w:id="0">
    <w:p w14:paraId="471BFA7C" w14:textId="77777777" w:rsidR="0028254F" w:rsidRDefault="00282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97398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7D677278" w14:textId="77777777" w:rsidR="00F600C3" w:rsidRPr="00A21688" w:rsidRDefault="00000000" w:rsidP="00A21688">
        <w:pPr>
          <w:pStyle w:val="llb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2168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2168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2168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A21688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A21688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2186E" w14:textId="77777777" w:rsidR="0028254F" w:rsidRDefault="0028254F">
      <w:pPr>
        <w:spacing w:after="0" w:line="240" w:lineRule="auto"/>
      </w:pPr>
      <w:r>
        <w:separator/>
      </w:r>
    </w:p>
  </w:footnote>
  <w:footnote w:type="continuationSeparator" w:id="0">
    <w:p w14:paraId="10ADF86E" w14:textId="77777777" w:rsidR="0028254F" w:rsidRDefault="002825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65DA5"/>
    <w:multiLevelType w:val="hybridMultilevel"/>
    <w:tmpl w:val="AD5AFB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32843"/>
    <w:multiLevelType w:val="hybridMultilevel"/>
    <w:tmpl w:val="B414167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16D9B"/>
    <w:multiLevelType w:val="multilevel"/>
    <w:tmpl w:val="E1A2B6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0EA2C21"/>
    <w:multiLevelType w:val="hybridMultilevel"/>
    <w:tmpl w:val="5F68AF0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A2AF9"/>
    <w:multiLevelType w:val="hybridMultilevel"/>
    <w:tmpl w:val="12989ABA"/>
    <w:lvl w:ilvl="0" w:tplc="0A6E92E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803788"/>
    <w:multiLevelType w:val="hybridMultilevel"/>
    <w:tmpl w:val="F536C49E"/>
    <w:lvl w:ilvl="0" w:tplc="5628B45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24150F"/>
    <w:multiLevelType w:val="multilevel"/>
    <w:tmpl w:val="2A3A36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 w16cid:durableId="1770201157">
    <w:abstractNumId w:val="5"/>
  </w:num>
  <w:num w:numId="2" w16cid:durableId="1263608619">
    <w:abstractNumId w:val="4"/>
  </w:num>
  <w:num w:numId="3" w16cid:durableId="733628851">
    <w:abstractNumId w:val="1"/>
  </w:num>
  <w:num w:numId="4" w16cid:durableId="1945190098">
    <w:abstractNumId w:val="3"/>
  </w:num>
  <w:num w:numId="5" w16cid:durableId="285278441">
    <w:abstractNumId w:val="2"/>
  </w:num>
  <w:num w:numId="6" w16cid:durableId="162547665">
    <w:abstractNumId w:val="0"/>
  </w:num>
  <w:num w:numId="7" w16cid:durableId="13840192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C65"/>
    <w:rsid w:val="00012461"/>
    <w:rsid w:val="00014AF0"/>
    <w:rsid w:val="00037FED"/>
    <w:rsid w:val="0005203E"/>
    <w:rsid w:val="00056A64"/>
    <w:rsid w:val="00077098"/>
    <w:rsid w:val="00083F32"/>
    <w:rsid w:val="00084AA7"/>
    <w:rsid w:val="00087FBB"/>
    <w:rsid w:val="000A1536"/>
    <w:rsid w:val="000B2022"/>
    <w:rsid w:val="000D3AA5"/>
    <w:rsid w:val="000D6C3C"/>
    <w:rsid w:val="00182744"/>
    <w:rsid w:val="001A4E1C"/>
    <w:rsid w:val="001C09EE"/>
    <w:rsid w:val="001D0C65"/>
    <w:rsid w:val="001D7945"/>
    <w:rsid w:val="002053BF"/>
    <w:rsid w:val="00233775"/>
    <w:rsid w:val="002522C8"/>
    <w:rsid w:val="00257F91"/>
    <w:rsid w:val="00265EEE"/>
    <w:rsid w:val="00271785"/>
    <w:rsid w:val="0028254F"/>
    <w:rsid w:val="0028459A"/>
    <w:rsid w:val="00292086"/>
    <w:rsid w:val="002E63B8"/>
    <w:rsid w:val="002F6F09"/>
    <w:rsid w:val="00312FD4"/>
    <w:rsid w:val="00321A54"/>
    <w:rsid w:val="00323629"/>
    <w:rsid w:val="00332FF7"/>
    <w:rsid w:val="003356BD"/>
    <w:rsid w:val="00335FC3"/>
    <w:rsid w:val="00395AC8"/>
    <w:rsid w:val="003A6C69"/>
    <w:rsid w:val="004160DF"/>
    <w:rsid w:val="00460BAB"/>
    <w:rsid w:val="004651FE"/>
    <w:rsid w:val="00482F55"/>
    <w:rsid w:val="004E60E8"/>
    <w:rsid w:val="005042A7"/>
    <w:rsid w:val="00514056"/>
    <w:rsid w:val="0052365E"/>
    <w:rsid w:val="00587871"/>
    <w:rsid w:val="005A22B3"/>
    <w:rsid w:val="005A5F87"/>
    <w:rsid w:val="005C5E37"/>
    <w:rsid w:val="005E4865"/>
    <w:rsid w:val="00635E85"/>
    <w:rsid w:val="006404B9"/>
    <w:rsid w:val="00642C21"/>
    <w:rsid w:val="00664418"/>
    <w:rsid w:val="006748FA"/>
    <w:rsid w:val="0068453B"/>
    <w:rsid w:val="00712885"/>
    <w:rsid w:val="00755876"/>
    <w:rsid w:val="00783E14"/>
    <w:rsid w:val="007B3560"/>
    <w:rsid w:val="007C64F2"/>
    <w:rsid w:val="007D027B"/>
    <w:rsid w:val="008A0B14"/>
    <w:rsid w:val="008A331F"/>
    <w:rsid w:val="008C35F4"/>
    <w:rsid w:val="008D3A19"/>
    <w:rsid w:val="008D5895"/>
    <w:rsid w:val="008F4EE1"/>
    <w:rsid w:val="0097576F"/>
    <w:rsid w:val="00986C3A"/>
    <w:rsid w:val="009A6C79"/>
    <w:rsid w:val="00A5017D"/>
    <w:rsid w:val="00A57B20"/>
    <w:rsid w:val="00AA6DD2"/>
    <w:rsid w:val="00AC43C0"/>
    <w:rsid w:val="00B0484A"/>
    <w:rsid w:val="00B13C4E"/>
    <w:rsid w:val="00B24D11"/>
    <w:rsid w:val="00B52E63"/>
    <w:rsid w:val="00B6212C"/>
    <w:rsid w:val="00BB30F7"/>
    <w:rsid w:val="00BC69EF"/>
    <w:rsid w:val="00BD1B29"/>
    <w:rsid w:val="00BE6115"/>
    <w:rsid w:val="00C14723"/>
    <w:rsid w:val="00C42927"/>
    <w:rsid w:val="00C47C49"/>
    <w:rsid w:val="00C726CD"/>
    <w:rsid w:val="00C72A7D"/>
    <w:rsid w:val="00C76722"/>
    <w:rsid w:val="00CE0F97"/>
    <w:rsid w:val="00CF438E"/>
    <w:rsid w:val="00D15D69"/>
    <w:rsid w:val="00D8011C"/>
    <w:rsid w:val="00DD19CA"/>
    <w:rsid w:val="00E10EB9"/>
    <w:rsid w:val="00E863A0"/>
    <w:rsid w:val="00EB1E63"/>
    <w:rsid w:val="00EB6267"/>
    <w:rsid w:val="00EC27C9"/>
    <w:rsid w:val="00EE7A59"/>
    <w:rsid w:val="00F161D4"/>
    <w:rsid w:val="00F2150A"/>
    <w:rsid w:val="00F36534"/>
    <w:rsid w:val="00F423C2"/>
    <w:rsid w:val="00F600C3"/>
    <w:rsid w:val="00F711B3"/>
    <w:rsid w:val="00F82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85020"/>
  <w15:chartTrackingRefBased/>
  <w15:docId w15:val="{D33E3AD6-22BF-4052-8585-6909970CB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D0C65"/>
    <w:pPr>
      <w:spacing w:after="200" w:line="276" w:lineRule="auto"/>
    </w:pPr>
    <w:rPr>
      <w:rFonts w:eastAsiaTheme="minorEastAsia"/>
      <w:kern w:val="0"/>
      <w:lang w:eastAsia="hu-HU"/>
      <w14:ligatures w14:val="none"/>
    </w:rPr>
  </w:style>
  <w:style w:type="paragraph" w:styleId="Cmsor2">
    <w:name w:val="heading 2"/>
    <w:basedOn w:val="Norml"/>
    <w:link w:val="Cmsor2Char"/>
    <w:uiPriority w:val="9"/>
    <w:qFormat/>
    <w:rsid w:val="000B20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1D0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D0C65"/>
    <w:rPr>
      <w:rFonts w:eastAsiaTheme="minorEastAsia"/>
      <w:kern w:val="0"/>
      <w:lang w:eastAsia="hu-HU"/>
      <w14:ligatures w14:val="none"/>
    </w:rPr>
  </w:style>
  <w:style w:type="paragraph" w:styleId="Szvegtrzs3">
    <w:name w:val="Body Text 3"/>
    <w:basedOn w:val="Norml"/>
    <w:link w:val="Szvegtrzs3Char"/>
    <w:uiPriority w:val="99"/>
    <w:unhideWhenUsed/>
    <w:rsid w:val="001D0C6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1D0C65"/>
    <w:rPr>
      <w:rFonts w:ascii="Times New Roman" w:eastAsia="Times New Roman" w:hAnsi="Times New Roman" w:cs="Times New Roman"/>
      <w:kern w:val="0"/>
      <w:sz w:val="16"/>
      <w:szCs w:val="16"/>
      <w:lang w:eastAsia="hu-HU"/>
      <w14:ligatures w14:val="none"/>
    </w:rPr>
  </w:style>
  <w:style w:type="paragraph" w:styleId="Szvegtrzs">
    <w:name w:val="Body Text"/>
    <w:basedOn w:val="Norml"/>
    <w:link w:val="SzvegtrzsChar"/>
    <w:uiPriority w:val="99"/>
    <w:unhideWhenUsed/>
    <w:rsid w:val="001D0C6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1D0C65"/>
    <w:rPr>
      <w:rFonts w:eastAsiaTheme="minorEastAsia"/>
      <w:kern w:val="0"/>
      <w:lang w:eastAsia="hu-HU"/>
      <w14:ligatures w14:val="none"/>
    </w:rPr>
  </w:style>
  <w:style w:type="paragraph" w:styleId="Listaszerbekezds">
    <w:name w:val="List Paragraph"/>
    <w:basedOn w:val="Norml"/>
    <w:uiPriority w:val="34"/>
    <w:qFormat/>
    <w:rsid w:val="00312FD4"/>
    <w:pPr>
      <w:ind w:left="720"/>
      <w:contextualSpacing/>
    </w:pPr>
  </w:style>
  <w:style w:type="paragraph" w:customStyle="1" w:styleId="uj">
    <w:name w:val="uj"/>
    <w:basedOn w:val="Norml"/>
    <w:rsid w:val="00B048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ed">
    <w:name w:val="highlighted"/>
    <w:basedOn w:val="Bekezdsalapbettpusa"/>
    <w:rsid w:val="00B0484A"/>
  </w:style>
  <w:style w:type="character" w:customStyle="1" w:styleId="Cmsor2Char">
    <w:name w:val="Címsor 2 Char"/>
    <w:basedOn w:val="Bekezdsalapbettpusa"/>
    <w:link w:val="Cmsor2"/>
    <w:uiPriority w:val="9"/>
    <w:rsid w:val="000B2022"/>
    <w:rPr>
      <w:rFonts w:ascii="Times New Roman" w:eastAsia="Times New Roman" w:hAnsi="Times New Roman" w:cs="Times New Roman"/>
      <w:b/>
      <w:bCs/>
      <w:kern w:val="0"/>
      <w:sz w:val="36"/>
      <w:szCs w:val="36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2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880</Words>
  <Characters>6073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Bogi</dc:creator>
  <cp:keywords/>
  <dc:description/>
  <cp:lastModifiedBy>User</cp:lastModifiedBy>
  <cp:revision>5</cp:revision>
  <dcterms:created xsi:type="dcterms:W3CDTF">2024-03-11T11:39:00Z</dcterms:created>
  <dcterms:modified xsi:type="dcterms:W3CDTF">2024-03-12T08:56:00Z</dcterms:modified>
</cp:coreProperties>
</file>